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4729A" w14:textId="49F97FCF" w:rsidR="006C7A63" w:rsidRDefault="00893C15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  <w:t>8</w:t>
      </w:r>
      <w:r w:rsidR="006C7A63"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F611BB0" wp14:editId="74F8F0C3">
            <wp:extent cx="592531" cy="652079"/>
            <wp:effectExtent l="0" t="0" r="0" b="0"/>
            <wp:docPr id="2" name="Рисунок 2" descr="C:\Users\gamanuha_is\Desktop\герб примор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manuha_is\Desktop\герб приморь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92" cy="65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B38FB" w14:textId="77777777" w:rsidR="004E53C6" w:rsidRPr="00E20F5B" w:rsidRDefault="004E53C6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4AD6307" w14:textId="77777777" w:rsidR="006C7A63" w:rsidRPr="006C7A63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</w:rPr>
      </w:pPr>
    </w:p>
    <w:p w14:paraId="4E303E6B" w14:textId="77777777" w:rsidR="004E53C6" w:rsidRDefault="004E53C6" w:rsidP="004E53C6">
      <w:pPr>
        <w:pBdr>
          <w:bottom w:val="single" w:sz="6" w:space="0" w:color="000000" w:shadow="1"/>
        </w:pBdr>
        <w:spacing w:before="60" w:line="240" w:lineRule="auto"/>
        <w:jc w:val="center"/>
        <w:rPr>
          <w:rFonts w:ascii="Times" w:eastAsia="Times" w:hAnsi="Times" w:cs="Times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МИНИСТЕРСТВО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ОБРАЗОВАНИЯ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ПРИМОРСКОГО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КРАЯ</w:t>
      </w:r>
    </w:p>
    <w:p w14:paraId="2BD77586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КРАЕВОЕ ГОСУДАРСТВЕННОЕ АВТОНОМНОЕ НЕТИПОВОЕ ОБРАЗОВАТЕЛЬНОЕ УЧРЕЖДЕНИЕ  «РЕГИОНАЛЬНЫЙ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ЦЕНТР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ВЫЯВЛЕНИЯ</w:t>
      </w:r>
      <w:r>
        <w:rPr>
          <w:rFonts w:ascii="Times" w:eastAsia="Times" w:hAnsi="Times" w:cs="Times"/>
          <w:b/>
          <w:smallCaps/>
          <w:color w:val="000000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</w:rPr>
        <w:t>ПОДДЕРЖКИ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РАЗВИТИЯ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СПОСОБНОСТЕЙ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ТАЛАНТОВ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У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ДЕТЕЙ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МОЛОДЕЖИ</w:t>
      </w:r>
    </w:p>
    <w:p w14:paraId="03C469AE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(КГАНОУ РЦ «СИРИУС. ПРИМОРЬЕ»)</w:t>
      </w:r>
    </w:p>
    <w:p w14:paraId="2116DD14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052C09D5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690013, Приморский край, г. Владивосток, ул. Спиридонова, д. 9</w:t>
      </w:r>
    </w:p>
    <w:p w14:paraId="09532A19" w14:textId="5682B023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ИНН 2536353474 КПП 253601001</w:t>
      </w:r>
    </w:p>
    <w:p w14:paraId="45BE739C" w14:textId="36E4F9E2" w:rsid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4AEEBA5C" w14:textId="366608DB" w:rsidR="006C7A63" w:rsidRPr="00AC7EF8" w:rsidRDefault="006C7A63" w:rsidP="00FF2F64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  <w:sectPr w:rsidR="006C7A63" w:rsidRPr="00AC7EF8">
          <w:pgSz w:w="11906" w:h="16838"/>
          <w:pgMar w:top="1134" w:right="850" w:bottom="1134" w:left="1276" w:header="708" w:footer="708" w:gutter="0"/>
          <w:pgNumType w:start="1"/>
          <w:cols w:space="720"/>
        </w:sectPr>
      </w:pPr>
    </w:p>
    <w:p w14:paraId="163B6367" w14:textId="77777777" w:rsidR="006C7A63" w:rsidRPr="004E53C6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2622"/>
        <w:gridCol w:w="3373"/>
      </w:tblGrid>
      <w:tr w:rsidR="004E53C6" w:rsidRPr="004E53C6" w14:paraId="5A0516DC" w14:textId="77777777" w:rsidTr="00483ACE">
        <w:trPr>
          <w:trHeight w:val="2228"/>
        </w:trPr>
        <w:tc>
          <w:tcPr>
            <w:tcW w:w="3434" w:type="dxa"/>
          </w:tcPr>
          <w:p w14:paraId="341A272E" w14:textId="77777777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622" w:type="dxa"/>
          </w:tcPr>
          <w:p w14:paraId="6A5DE4E7" w14:textId="77777777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14:paraId="7BF0A55F" w14:textId="7D8EA26B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D8BA437" w14:textId="77777777" w:rsidR="005B0E65" w:rsidRDefault="005B0E65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4D4C8F" w14:textId="77777777" w:rsidR="00B31416" w:rsidRDefault="00B31416" w:rsidP="00B31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ПОЛОЖЕНИЕ</w:t>
      </w:r>
    </w:p>
    <w:p w14:paraId="59CC6FDB" w14:textId="77777777" w:rsid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66049B73" w14:textId="77777777" w:rsidR="00B31416" w:rsidRP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 ПОРЯДКЕ ОРГАНИЗАЦИИ И ПРОВЕДЕНИЯ</w:t>
      </w:r>
    </w:p>
    <w:p w14:paraId="70AC644E" w14:textId="41AC370B" w:rsidR="004E53C6" w:rsidRPr="00B3141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РЕГУЛЯРН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ОЧН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</w:p>
    <w:p w14:paraId="28480132" w14:textId="3A983DFB" w:rsidR="00F7674D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ОБРАЗОВАТЕЛЬН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ПРОГРАММ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</w:p>
    <w:p w14:paraId="129D0E0F" w14:textId="2B892E41" w:rsidR="00826665" w:rsidRDefault="00826665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266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«АЛГОРИТМЫ В ВОЗДУХЕ: ПРОГРАММИРУЕМ ДРОНЫ» </w:t>
      </w:r>
    </w:p>
    <w:p w14:paraId="396247FE" w14:textId="1A38CC27" w:rsidR="004E53C6" w:rsidRPr="000E495A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Срок освоения – </w:t>
      </w:r>
      <w:r w:rsidR="00846B34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153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академических 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час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а</w:t>
      </w:r>
    </w:p>
    <w:p w14:paraId="0A70A921" w14:textId="4EAAFB79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Возраст </w:t>
      </w:r>
      <w:proofErr w:type="gramStart"/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>обучающихся</w:t>
      </w:r>
      <w:proofErr w:type="gramEnd"/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– </w:t>
      </w:r>
      <w:r w:rsidR="0034077B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6-8 класс</w:t>
      </w:r>
    </w:p>
    <w:p w14:paraId="032E99FE" w14:textId="03FCBF9D" w:rsidR="00E046E2" w:rsidRPr="005B0E65" w:rsidRDefault="005B0E65" w:rsidP="008B7FF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E53C6">
        <w:rPr>
          <w:rFonts w:ascii="Times New Roman" w:eastAsia="Times New Roman" w:hAnsi="Times New Roman"/>
          <w:b/>
          <w:bCs/>
          <w:color w:val="A6A6A6" w:themeColor="background1" w:themeShade="A6"/>
          <w:sz w:val="28"/>
          <w:szCs w:val="28"/>
        </w:rPr>
        <w:t xml:space="preserve"> </w:t>
      </w:r>
      <w:r w:rsidR="00F445A5" w:rsidRPr="005B0E65">
        <w:rPr>
          <w:rFonts w:ascii="Times New Roman" w:eastAsia="Times New Roman" w:hAnsi="Times New Roman"/>
          <w:color w:val="000000" w:themeColor="text1"/>
          <w:sz w:val="28"/>
          <w:szCs w:val="28"/>
        </w:rPr>
        <w:t>(</w:t>
      </w:r>
      <w:r w:rsidR="00826665">
        <w:rPr>
          <w:rFonts w:ascii="Times New Roman" w:eastAsia="Times New Roman" w:hAnsi="Times New Roman"/>
          <w:color w:val="000000" w:themeColor="text1"/>
          <w:sz w:val="28"/>
          <w:szCs w:val="28"/>
        </w:rPr>
        <w:t>2</w:t>
      </w:r>
      <w:r w:rsidR="00893C15">
        <w:rPr>
          <w:rFonts w:ascii="Times New Roman" w:eastAsia="Times New Roman" w:hAnsi="Times New Roman"/>
          <w:color w:val="000000" w:themeColor="text1"/>
          <w:sz w:val="28"/>
          <w:szCs w:val="28"/>
        </w:rPr>
        <w:t>8</w:t>
      </w:r>
      <w:r w:rsidR="00F445A5" w:rsidRPr="005B0E6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сентября 2026 года по 31 мая 2027 года)</w:t>
      </w:r>
    </w:p>
    <w:p w14:paraId="7D29CAD4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747D0D31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6D221C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C26915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0AA9B8" w14:textId="611DBEF3" w:rsidR="00E5438C" w:rsidRDefault="00E5438C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441D4A8" w14:textId="77777777" w:rsidR="005B79EB" w:rsidRDefault="005B79EB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7D6F88C" w14:textId="77777777" w:rsidR="005B79EB" w:rsidRDefault="005B79EB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3820167" w14:textId="77777777" w:rsidR="005B79EB" w:rsidRDefault="005B79EB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4AD1BF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5D6A20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5705C4" w14:textId="7F2BEC47" w:rsidR="0014256B" w:rsidRPr="00DC3C43" w:rsidRDefault="00DC3C43" w:rsidP="005B0E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14256B" w:rsidRPr="00DC3C43" w:rsidSect="00F17716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Владивосток</w:t>
      </w:r>
      <w:r w:rsidR="005B0E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F6100" w:rsidRPr="00DC3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A728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</w:p>
    <w:p w14:paraId="186B7022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14:paraId="6CB98BDC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0850A7E" w14:textId="15C1B87E" w:rsidR="0014256B" w:rsidRDefault="007F6100" w:rsidP="00FF2F6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ПОЯСНИТЕЛЬНАЯ ЗАПИСКА</w:t>
      </w:r>
    </w:p>
    <w:p w14:paraId="6728AB8E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Программа «Алгоритмы в воздухе: программируем дроны» направлена на формирование у обучающихся базовых навыков алгоритмического мышления и программирования через практическую работу с образовательными дронами. Обучение организовано в формате очных практических занятий с использованием программного обеспечения 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Go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которое позволяет в визуальной среде (на основе 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Scratch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-блоков) составлять алгоритмы управления полётом дрона. В ходе курса участники осваивают принципы построения линейных и циклических алгоритмов, учатся программировать траектории движения, работать с датчиками и выполнять творческие проектные задания.</w:t>
      </w:r>
    </w:p>
    <w:p w14:paraId="1E4A4479" w14:textId="348DDECA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Направленность программы: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  <w:r w:rsidR="00296A0A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наука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2231A04A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Актуальность программы</w:t>
      </w:r>
    </w:p>
    <w:p w14:paraId="64DEF18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Актуальность курса обусловлена стремительным развитием беспилотных технологий и их внедрением в различные сферы жизни — от логистики и сельского хозяйства до геодезии и киноиндустрии. Раннее знакомство с основами программирования и робототехники формирует у школьников инженерное и алгоритмическое мышление, развивает навыки решения практических задач. Программа интегрирует знания из информатики, физики и математики, что соответствует современным образовательным трендам и требованиям STEAM-подхода. Освоение среды 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Go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даёт обучающимся возможность в доступной игровой форме перейти от визуального программирования к пониманию логики работы реальных технических устройств.</w:t>
      </w:r>
    </w:p>
    <w:p w14:paraId="57E590A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Адресат программы</w:t>
      </w:r>
    </w:p>
    <w:p w14:paraId="1CEC309D" w14:textId="3CC8AFBF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Участниками Программы могут быть обучающиеся 6-</w:t>
      </w:r>
      <w:r w:rsidR="00846B3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8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х классов общеобразовательных организаций </w:t>
      </w:r>
      <w:r w:rsidR="00846B3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Приморского края, 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заявившие в добровольном порядке свое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 </w:t>
      </w:r>
      <w:r w:rsidR="005A2019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Также участниками могут быть победители/призёры </w:t>
      </w:r>
      <w:proofErr w:type="spellStart"/>
      <w:r w:rsidR="005A2019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ВСоШ</w:t>
      </w:r>
      <w:proofErr w:type="spellEnd"/>
      <w:r w:rsidR="005A2019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 перечневых олимпиад по информатике.</w:t>
      </w:r>
      <w:r w:rsidR="005A201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Предварительное владение навыками программирования не требуется — программа рассчитана на начальный уровень подготовки.</w:t>
      </w:r>
    </w:p>
    <w:p w14:paraId="2C11C2D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Объем и сроки освоения программы</w:t>
      </w:r>
    </w:p>
    <w:p w14:paraId="5154A130" w14:textId="1C001B05" w:rsid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Очная программа «Алгоритмы в воздухе: программируем дроны» рассчитана на </w:t>
      </w:r>
      <w:r w:rsidR="00B66B64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153</w:t>
      </w: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академических час</w:t>
      </w:r>
      <w:r w:rsidR="00F64302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а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 (2 академических часа в неделю). </w:t>
      </w:r>
    </w:p>
    <w:p w14:paraId="406D6B3B" w14:textId="7878E776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Срок реализации программы: сентябрь 2026 года — май 2027 года (34 учебные недели).</w:t>
      </w:r>
    </w:p>
    <w:p w14:paraId="40B79332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Режим занятий</w:t>
      </w:r>
    </w:p>
    <w:p w14:paraId="5D96BA0E" w14:textId="646727F3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Занятия проводятся в очном режиме согласно расписанию. Форма занятий — очная, групповые занятия. Количественное наполнение группы — 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1</w:t>
      </w:r>
      <w:r w:rsidR="00893C1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5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человек. Занятия проходят </w:t>
      </w: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по </w:t>
      </w:r>
      <w:r w:rsidR="00893C1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вторникам и </w:t>
      </w: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средам</w:t>
      </w:r>
      <w:r w:rsidR="00893C1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с 16.00 до 17.30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7A6CA391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Отличительные особенности</w:t>
      </w:r>
    </w:p>
    <w:p w14:paraId="34CBF4E0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Отличительной особенностью данной программы является практико-ориентированный подход: каждый обучающийся работает с реальным программируемым дроном, осваивая полный цикл от написания алгоритма до выполнения полётного задания. Программа построена на принципе «от простого к сложному»: от управления отдельными командами к созданию многошаговых алгоритмов и решению проектных задач.</w:t>
      </w:r>
    </w:p>
    <w:p w14:paraId="0F7E1151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Цели и задачи программы</w:t>
      </w:r>
    </w:p>
    <w:p w14:paraId="726AFF07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lastRenderedPageBreak/>
        <w:t>Цель программы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— сформировать у обучающихся базовые компетенции в области алгоритмизации и программирования через практическую работу с образовательными дронами, развить инженерное и логическое мышление, навыки командной работы и проектной деятельности.</w:t>
      </w:r>
    </w:p>
    <w:p w14:paraId="0DC6AF00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Задачи программы:</w:t>
      </w:r>
    </w:p>
    <w:p w14:paraId="1A34456E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1. Образовательные задачи:</w:t>
      </w:r>
    </w:p>
    <w:p w14:paraId="625849CD" w14:textId="77777777" w:rsidR="00826665" w:rsidRPr="00826665" w:rsidRDefault="00826665" w:rsidP="00826665">
      <w:pPr>
        <w:numPr>
          <w:ilvl w:val="0"/>
          <w:numId w:val="12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Познакомить обучающихся с устройством и принципами работы образовательного дрона, основными правилами безопасности при управлении БПЛА.</w:t>
      </w:r>
    </w:p>
    <w:p w14:paraId="70142A31" w14:textId="77777777" w:rsidR="00826665" w:rsidRPr="00826665" w:rsidRDefault="00826665" w:rsidP="00826665">
      <w:pPr>
        <w:numPr>
          <w:ilvl w:val="0"/>
          <w:numId w:val="12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Сформировать понимание базовых алгоритмических конструкций: линейные алгоритмы, циклы, условные операторы.</w:t>
      </w:r>
    </w:p>
    <w:p w14:paraId="50A38925" w14:textId="77777777" w:rsidR="00826665" w:rsidRPr="00826665" w:rsidRDefault="00826665" w:rsidP="00826665">
      <w:pPr>
        <w:numPr>
          <w:ilvl w:val="0"/>
          <w:numId w:val="12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Обучить работе в среде 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Go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: интерфейс, основные команды, настройка параметров полёта.</w:t>
      </w:r>
    </w:p>
    <w:p w14:paraId="2CD12749" w14:textId="77777777" w:rsidR="00826665" w:rsidRPr="00826665" w:rsidRDefault="00826665" w:rsidP="00826665">
      <w:pPr>
        <w:numPr>
          <w:ilvl w:val="0"/>
          <w:numId w:val="12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Научить составлять программы для выполнения типовых задач: взлёт, посадка, движение по заданной траектории, облёт препятствий.</w:t>
      </w:r>
    </w:p>
    <w:p w14:paraId="6EDCE300" w14:textId="77777777" w:rsidR="00826665" w:rsidRPr="00826665" w:rsidRDefault="00826665" w:rsidP="00826665">
      <w:pPr>
        <w:numPr>
          <w:ilvl w:val="0"/>
          <w:numId w:val="12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Познакомить с основами работы датчиков (освещённости, расстояния и др.) и их применением в алгоритмах.</w:t>
      </w:r>
    </w:p>
    <w:p w14:paraId="2AFD5BC8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2. Практико-ориентированные задачи:</w:t>
      </w:r>
    </w:p>
    <w:p w14:paraId="54B6C6F8" w14:textId="77777777" w:rsidR="00826665" w:rsidRPr="00826665" w:rsidRDefault="00826665" w:rsidP="00826665">
      <w:pPr>
        <w:numPr>
          <w:ilvl w:val="0"/>
          <w:numId w:val="13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Обеспечить практическую отработку навыков программирования на реальном оборудовании (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дроны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Wing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STEM).</w:t>
      </w:r>
    </w:p>
    <w:p w14:paraId="02FC0498" w14:textId="77777777" w:rsidR="00826665" w:rsidRPr="00826665" w:rsidRDefault="00826665" w:rsidP="00826665">
      <w:pPr>
        <w:numPr>
          <w:ilvl w:val="0"/>
          <w:numId w:val="13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Сформировать умение тестировать и отлаживать программы, анализировать ошибки и корректировать алгоритмы.</w:t>
      </w:r>
    </w:p>
    <w:p w14:paraId="1948EF4C" w14:textId="77777777" w:rsidR="00826665" w:rsidRPr="00826665" w:rsidRDefault="00826665" w:rsidP="00826665">
      <w:pPr>
        <w:numPr>
          <w:ilvl w:val="0"/>
          <w:numId w:val="13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Реализовать проектную деятельность в группах: разработка и защита собственных полётных миссий.</w:t>
      </w:r>
    </w:p>
    <w:p w14:paraId="1E10F34E" w14:textId="77777777" w:rsidR="00826665" w:rsidRPr="00826665" w:rsidRDefault="00826665" w:rsidP="00826665">
      <w:pPr>
        <w:numPr>
          <w:ilvl w:val="0"/>
          <w:numId w:val="13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Научить работать с технической документацией и инструкциями.</w:t>
      </w:r>
    </w:p>
    <w:p w14:paraId="0B52C6C3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3. Развивающие задачи:</w:t>
      </w:r>
    </w:p>
    <w:p w14:paraId="019FEF00" w14:textId="77777777" w:rsidR="00826665" w:rsidRPr="00826665" w:rsidRDefault="00826665" w:rsidP="00826665">
      <w:pPr>
        <w:numPr>
          <w:ilvl w:val="0"/>
          <w:numId w:val="14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Развивать алгоритмическое и критическое мышление, способность к логическому анализу и планированию действий.</w:t>
      </w:r>
    </w:p>
    <w:p w14:paraId="6FA08367" w14:textId="77777777" w:rsidR="00826665" w:rsidRPr="00826665" w:rsidRDefault="00826665" w:rsidP="00826665">
      <w:pPr>
        <w:numPr>
          <w:ilvl w:val="0"/>
          <w:numId w:val="14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Стимулировать познавательный интерес к техническим дисциплинам и современным технологиям.</w:t>
      </w:r>
    </w:p>
    <w:p w14:paraId="7BDDED4B" w14:textId="77777777" w:rsidR="00826665" w:rsidRPr="00826665" w:rsidRDefault="00826665" w:rsidP="00826665">
      <w:pPr>
        <w:numPr>
          <w:ilvl w:val="0"/>
          <w:numId w:val="14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Развивать пространственное мышление и навыки визуального программирования.</w:t>
      </w:r>
    </w:p>
    <w:p w14:paraId="0BE54AC3" w14:textId="77777777" w:rsidR="00826665" w:rsidRPr="00826665" w:rsidRDefault="00826665" w:rsidP="00826665">
      <w:pPr>
        <w:numPr>
          <w:ilvl w:val="0"/>
          <w:numId w:val="14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Формировать навыки самостоятельной работы и работы в команде при выполнении групповых проектов.</w:t>
      </w:r>
    </w:p>
    <w:p w14:paraId="7671DFB2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4. Воспитательные и профориентационные задачи:</w:t>
      </w:r>
    </w:p>
    <w:p w14:paraId="099FAD19" w14:textId="77777777" w:rsidR="00826665" w:rsidRPr="00826665" w:rsidRDefault="00826665" w:rsidP="00826665">
      <w:pPr>
        <w:numPr>
          <w:ilvl w:val="0"/>
          <w:numId w:val="15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Популяризировать инженерно-технические профессии, связанные с разработкой и эксплуатацией беспилотных систем.</w:t>
      </w:r>
    </w:p>
    <w:p w14:paraId="4DC04E41" w14:textId="77777777" w:rsidR="00826665" w:rsidRPr="00826665" w:rsidRDefault="00826665" w:rsidP="00826665">
      <w:pPr>
        <w:numPr>
          <w:ilvl w:val="0"/>
          <w:numId w:val="15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Воспитывать ответственное отношение к технике безопасности и соблюдению правил работы с оборудованием.</w:t>
      </w:r>
    </w:p>
    <w:p w14:paraId="6586F9F7" w14:textId="77777777" w:rsidR="00826665" w:rsidRPr="00826665" w:rsidRDefault="00826665" w:rsidP="00826665">
      <w:pPr>
        <w:numPr>
          <w:ilvl w:val="0"/>
          <w:numId w:val="15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Формировать навыки самооценки и рефлексии собственной деятельности.</w:t>
      </w:r>
    </w:p>
    <w:p w14:paraId="06305738" w14:textId="77777777" w:rsidR="00826665" w:rsidRPr="00826665" w:rsidRDefault="00826665" w:rsidP="00826665">
      <w:pPr>
        <w:numPr>
          <w:ilvl w:val="0"/>
          <w:numId w:val="15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Развивать творческий подход к решению технических задач.</w:t>
      </w:r>
    </w:p>
    <w:p w14:paraId="078EB4B2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Планируемые результаты</w:t>
      </w:r>
    </w:p>
    <w:p w14:paraId="08B6D0BB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В результате освоения профильной образовательной программы планируется, что участниками должны быть достигнуты определенные результаты:</w:t>
      </w:r>
    </w:p>
    <w:p w14:paraId="68725505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Личностные результаты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отражаются в индивидуальных качественных свойствах учащихся, которые они должны приобрести в процессе освоения программы:</w:t>
      </w:r>
    </w:p>
    <w:p w14:paraId="05349EC6" w14:textId="77777777" w:rsidR="00826665" w:rsidRPr="00826665" w:rsidRDefault="00826665" w:rsidP="00826665">
      <w:pPr>
        <w:numPr>
          <w:ilvl w:val="0"/>
          <w:numId w:val="16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Формирование познавательного интереса к области робототехники и программирования.</w:t>
      </w:r>
    </w:p>
    <w:p w14:paraId="4EBBD25E" w14:textId="77777777" w:rsidR="00826665" w:rsidRPr="00826665" w:rsidRDefault="00826665" w:rsidP="00826665">
      <w:pPr>
        <w:numPr>
          <w:ilvl w:val="0"/>
          <w:numId w:val="16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Развитие способности к самооценке на основе критериев успешности выполнения практических заданий.</w:t>
      </w:r>
    </w:p>
    <w:p w14:paraId="16824215" w14:textId="77777777" w:rsidR="00826665" w:rsidRPr="00826665" w:rsidRDefault="00826665" w:rsidP="00826665">
      <w:pPr>
        <w:numPr>
          <w:ilvl w:val="0"/>
          <w:numId w:val="16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Готовность к осознанному выбору дальнейшей образовательной траектории в технической сфере.</w:t>
      </w:r>
    </w:p>
    <w:p w14:paraId="1E2DE29E" w14:textId="77777777" w:rsidR="00826665" w:rsidRPr="00826665" w:rsidRDefault="00826665" w:rsidP="00826665">
      <w:pPr>
        <w:numPr>
          <w:ilvl w:val="0"/>
          <w:numId w:val="16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Развитие навыков сотрудничества и ответственности при работе в команде.</w:t>
      </w:r>
    </w:p>
    <w:p w14:paraId="615B89B5" w14:textId="77777777" w:rsidR="00826665" w:rsidRPr="00826665" w:rsidRDefault="00826665" w:rsidP="00826665">
      <w:pPr>
        <w:numPr>
          <w:ilvl w:val="0"/>
          <w:numId w:val="16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Формирование устойчивой мотивации к изучению технологий и инженерных дисциплин.</w:t>
      </w:r>
    </w:p>
    <w:p w14:paraId="0FBEDB72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Метапредметные результаты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характеризуют уровень сформированности универсальных способностей участников программы:</w:t>
      </w:r>
    </w:p>
    <w:p w14:paraId="27F54D1A" w14:textId="77777777" w:rsidR="00826665" w:rsidRPr="00826665" w:rsidRDefault="00826665" w:rsidP="00826665">
      <w:pPr>
        <w:numPr>
          <w:ilvl w:val="0"/>
          <w:numId w:val="17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Умение планировать свои действия в соответствии с поставленной задачей и условиями её реализации.</w:t>
      </w:r>
    </w:p>
    <w:p w14:paraId="089BAA20" w14:textId="77777777" w:rsidR="00826665" w:rsidRPr="00826665" w:rsidRDefault="00826665" w:rsidP="00826665">
      <w:pPr>
        <w:numPr>
          <w:ilvl w:val="0"/>
          <w:numId w:val="17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Способность анализировать и синтезировать информацию, строить логические рассуждения.</w:t>
      </w:r>
    </w:p>
    <w:p w14:paraId="56DA52A2" w14:textId="77777777" w:rsidR="00826665" w:rsidRPr="00826665" w:rsidRDefault="00826665" w:rsidP="00826665">
      <w:pPr>
        <w:numPr>
          <w:ilvl w:val="0"/>
          <w:numId w:val="17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Навыки использования знаково-символических средств (блок-схемы, алгоритмы) для решения задач.</w:t>
      </w:r>
    </w:p>
    <w:p w14:paraId="10A0F5DC" w14:textId="77777777" w:rsidR="00826665" w:rsidRPr="00826665" w:rsidRDefault="00826665" w:rsidP="00826665">
      <w:pPr>
        <w:numPr>
          <w:ilvl w:val="0"/>
          <w:numId w:val="17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Умение продуктивно взаимодействовать в группе при выполнении совместных проектов.</w:t>
      </w:r>
    </w:p>
    <w:p w14:paraId="0A04A6B5" w14:textId="77777777" w:rsidR="00826665" w:rsidRPr="00826665" w:rsidRDefault="00826665" w:rsidP="00826665">
      <w:pPr>
        <w:numPr>
          <w:ilvl w:val="0"/>
          <w:numId w:val="17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Способность осуществлять контроль и коррекцию своих действий на основе обратной связи.</w:t>
      </w:r>
    </w:p>
    <w:p w14:paraId="6F7C208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Предметные результаты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характеризуют опыт участников программы в:</w:t>
      </w:r>
    </w:p>
    <w:p w14:paraId="07F9C746" w14:textId="77777777" w:rsidR="00826665" w:rsidRPr="00826665" w:rsidRDefault="00826665" w:rsidP="00826665">
      <w:pPr>
        <w:numPr>
          <w:ilvl w:val="0"/>
          <w:numId w:val="18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Знании устройства и принципов работы образовательного дрона, правил техники безопасности.</w:t>
      </w:r>
    </w:p>
    <w:p w14:paraId="145E7A43" w14:textId="77777777" w:rsidR="00826665" w:rsidRPr="00826665" w:rsidRDefault="00826665" w:rsidP="00826665">
      <w:pPr>
        <w:numPr>
          <w:ilvl w:val="0"/>
          <w:numId w:val="18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Умении создавать программы в среде 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Go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с использованием визуальных блоков (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Scratch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-подход).</w:t>
      </w:r>
    </w:p>
    <w:p w14:paraId="078507CD" w14:textId="77777777" w:rsidR="00826665" w:rsidRPr="00826665" w:rsidRDefault="00826665" w:rsidP="00826665">
      <w:pPr>
        <w:numPr>
          <w:ilvl w:val="0"/>
          <w:numId w:val="18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Навыках программирования базовых полётных задач: взлёт, движение по маршруту, облёт препятствий, посадка.</w:t>
      </w:r>
    </w:p>
    <w:p w14:paraId="15890470" w14:textId="77777777" w:rsidR="00826665" w:rsidRPr="00826665" w:rsidRDefault="00826665" w:rsidP="00826665">
      <w:pPr>
        <w:numPr>
          <w:ilvl w:val="0"/>
          <w:numId w:val="18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Понимании основных алгоритмических конструкций (линейные алгоритмы, циклы, условия).</w:t>
      </w:r>
    </w:p>
    <w:p w14:paraId="447C02AC" w14:textId="77777777" w:rsidR="00826665" w:rsidRPr="00826665" w:rsidRDefault="00826665" w:rsidP="00826665">
      <w:pPr>
        <w:numPr>
          <w:ilvl w:val="0"/>
          <w:numId w:val="18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Умении работать с датчиками дрона и использовать их данные в алгоритмах.</w:t>
      </w:r>
    </w:p>
    <w:p w14:paraId="56941321" w14:textId="1B5708FA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Руководитель </w:t>
      </w:r>
      <w:r w:rsidR="00893C1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и п</w:t>
      </w: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реподаватель Программы:</w:t>
      </w:r>
    </w:p>
    <w:p w14:paraId="09AEC8C9" w14:textId="5D8BA4B6" w:rsidR="00826665" w:rsidRPr="00826665" w:rsidRDefault="00846B34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E22AE2">
        <w:rPr>
          <w:rFonts w:ascii="Times New Roman" w:hAnsi="Times New Roman" w:cs="Times New Roman"/>
          <w:b/>
          <w:bCs/>
          <w:sz w:val="24"/>
          <w:szCs w:val="24"/>
        </w:rPr>
        <w:t xml:space="preserve">Тишкин Евгений Андреевич </w:t>
      </w:r>
      <w:r w:rsidRPr="00E22AE2">
        <w:rPr>
          <w:rFonts w:ascii="Times New Roman" w:hAnsi="Times New Roman" w:cs="Times New Roman"/>
          <w:b/>
          <w:sz w:val="24"/>
          <w:szCs w:val="24"/>
        </w:rPr>
        <w:t xml:space="preserve">— </w:t>
      </w:r>
      <w:r w:rsidRPr="00E22AE2">
        <w:rPr>
          <w:rFonts w:ascii="Times New Roman" w:hAnsi="Times New Roman" w:cs="Times New Roman"/>
          <w:bCs/>
          <w:sz w:val="24"/>
          <w:szCs w:val="24"/>
        </w:rPr>
        <w:t xml:space="preserve">педагог дополнительного образования </w:t>
      </w:r>
      <w:r w:rsidR="003C5ACC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КГАНОУ РЦ</w:t>
      </w:r>
      <w:r w:rsidRPr="00E22AE2">
        <w:rPr>
          <w:rFonts w:ascii="Times New Roman" w:hAnsi="Times New Roman" w:cs="Times New Roman"/>
          <w:bCs/>
          <w:sz w:val="24"/>
          <w:szCs w:val="24"/>
        </w:rPr>
        <w:t xml:space="preserve"> «Сириус. Приморье», специалист в области образовательной робототехники</w:t>
      </w:r>
      <w:r w:rsidR="00826665"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11597ACC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Условия реализации программы</w:t>
      </w:r>
    </w:p>
    <w:p w14:paraId="30C8AB4B" w14:textId="6F31E366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lastRenderedPageBreak/>
        <w:t>Условия набора: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Участниками Программы могут быть обучающиеся 6-</w:t>
      </w:r>
      <w:r w:rsidR="00846B3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8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х классов общеобразовательных организаций</w:t>
      </w:r>
      <w:r w:rsidR="00846B3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Приморского края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заявившие в добровольном порядке свое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</w:t>
      </w:r>
      <w:r w:rsidR="005A201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="005A2019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Также участниками могут быть победители/призёры </w:t>
      </w:r>
      <w:proofErr w:type="spellStart"/>
      <w:r w:rsidR="005A2019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ВСоШ</w:t>
      </w:r>
      <w:proofErr w:type="spellEnd"/>
      <w:r w:rsidR="005A2019" w:rsidRPr="00B66B64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 перечневых олимпиад по информатике.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Предварительное владение навыками программирования не требуется.</w:t>
      </w:r>
    </w:p>
    <w:p w14:paraId="1D602527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Порядок подачи заявки на участие:</w:t>
      </w:r>
    </w:p>
    <w:p w14:paraId="0C7E18E5" w14:textId="77777777" w:rsidR="00826665" w:rsidRPr="00826665" w:rsidRDefault="00826665" w:rsidP="00826665">
      <w:pPr>
        <w:numPr>
          <w:ilvl w:val="0"/>
          <w:numId w:val="19"/>
        </w:numPr>
        <w:tabs>
          <w:tab w:val="clear" w:pos="720"/>
        </w:tabs>
        <w:spacing w:after="120" w:line="240" w:lineRule="auto"/>
        <w:ind w:left="0"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Предоставление портфолио: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прикрепить к регистрационной форме электронные копии документов (грамоты, дипломы, сертификаты), подтверждающих индивидуальные достижения кандидата в области технического творчества, робототехники, информатики (при наличии).</w:t>
      </w:r>
    </w:p>
    <w:p w14:paraId="55652F44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Условия формирования групп:</w:t>
      </w:r>
    </w:p>
    <w:p w14:paraId="25D31E85" w14:textId="2F2B1CC9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 Программе одновременно принимают участие </w:t>
      </w:r>
      <w:r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10</w:t>
      </w: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обучающихся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(одна разновозрастная группа обучающихся 6-</w:t>
      </w:r>
      <w:r w:rsidR="005A201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8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х классов).</w:t>
      </w:r>
    </w:p>
    <w:p w14:paraId="2F468D7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организации и проведения занятий:</w:t>
      </w:r>
    </w:p>
    <w:p w14:paraId="40AEBE97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вводное занятие, занятие-практикум, занятие-проект, лекция-беседа, мастер-класс, итоговое занятие (защита проектов).</w:t>
      </w:r>
    </w:p>
    <w:p w14:paraId="0AD279F4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организации деятельности обучающихся на занятии:</w:t>
      </w:r>
    </w:p>
    <w:p w14:paraId="479D49FA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Фронтальная (объяснение нового материала, инструктаж по технике безопасности), групповая (работа в малых группах над проектными заданиями), индивидуальная (выполнение программных заданий за компьютером).</w:t>
      </w:r>
    </w:p>
    <w:p w14:paraId="782BC878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итогового контроля</w:t>
      </w:r>
    </w:p>
    <w:p w14:paraId="42B69CD4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 итогам реализации Программы предполагается проведение итогового контроля в формате защиты группового проекта, в процессе которого обучающиеся демонстрируют навыки программирования дрона для выполнения комплексной полётной миссии (например, «доставка груза», «патрулирование территории», «облёт препятствий»).</w:t>
      </w:r>
    </w:p>
    <w:p w14:paraId="72AB46F5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Материально-техническое оснащение программы</w:t>
      </w:r>
    </w:p>
    <w:p w14:paraId="2FCE0BF5" w14:textId="5DA5E315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Образовательные программируемые 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дроны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(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Wing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STEM или аналоги) — не менее 10 единиц (из расчёта 1 дрон на </w:t>
      </w:r>
      <w:r w:rsidR="000A3BD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1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обучающихся).</w:t>
      </w:r>
    </w:p>
    <w:p w14:paraId="0EAD7FA9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Программное обеспечение 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LiteBee</w:t>
      </w:r>
      <w:proofErr w:type="spellEnd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Go</w:t>
      </w:r>
      <w:proofErr w:type="spellEnd"/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(установленное на планшеты или ноутбуки).</w:t>
      </w:r>
    </w:p>
    <w:p w14:paraId="31073F14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Компьютеры или ноутбуки с выходом в Интернет — по количеству рабочих мест.</w:t>
      </w:r>
    </w:p>
    <w:p w14:paraId="7E0B9D15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Зарядные устройства, запасные аккумуляторы для дронов.</w:t>
      </w:r>
    </w:p>
    <w:p w14:paraId="1E961F06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Полётная зона (защитная сетка или специально оборудованное пространство) для проведения практических запусков.</w:t>
      </w:r>
    </w:p>
    <w:p w14:paraId="0030EE58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Мультимедийный проектор или интерактивная доска для демонстрации материала.</w:t>
      </w:r>
    </w:p>
    <w:p w14:paraId="70344C2E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Тетради, ручки, маркеры, ватманы для проектной работы.</w:t>
      </w:r>
    </w:p>
    <w:p w14:paraId="215B72FB" w14:textId="77777777" w:rsidR="00826665" w:rsidRPr="00826665" w:rsidRDefault="00826665" w:rsidP="00826665">
      <w:pPr>
        <w:numPr>
          <w:ilvl w:val="0"/>
          <w:numId w:val="20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Учебные материалы в электронном и печатном виде: инструкции, схемы, раздаточные материалы.</w:t>
      </w:r>
    </w:p>
    <w:p w14:paraId="4C56C932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Организатор Программы</w:t>
      </w:r>
    </w:p>
    <w:p w14:paraId="38715DFA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3.1. Организатором Программы является Центр.</w:t>
      </w:r>
    </w:p>
    <w:p w14:paraId="702F1F5A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3.2. Функции и полномочия Организатора:</w:t>
      </w:r>
    </w:p>
    <w:p w14:paraId="5AD2B03C" w14:textId="77777777" w:rsidR="00826665" w:rsidRPr="00826665" w:rsidRDefault="00826665" w:rsidP="00826665">
      <w:pPr>
        <w:numPr>
          <w:ilvl w:val="0"/>
          <w:numId w:val="21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обеспечение организации и проведения Программы;</w:t>
      </w:r>
    </w:p>
    <w:p w14:paraId="5FBFE767" w14:textId="77777777" w:rsidR="00826665" w:rsidRPr="00826665" w:rsidRDefault="00826665" w:rsidP="00826665">
      <w:pPr>
        <w:numPr>
          <w:ilvl w:val="0"/>
          <w:numId w:val="21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обеспечение сбора и хранения всей документации необходимой для проведения Программы;</w:t>
      </w:r>
    </w:p>
    <w:p w14:paraId="601D530D" w14:textId="77777777" w:rsidR="00826665" w:rsidRPr="00826665" w:rsidRDefault="00826665" w:rsidP="00826665">
      <w:pPr>
        <w:numPr>
          <w:ilvl w:val="0"/>
          <w:numId w:val="21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обеспечение информирования о проведении Программы, ее целях и задачах, условиях отбора, результатах Программы;</w:t>
      </w:r>
    </w:p>
    <w:p w14:paraId="6008047E" w14:textId="77777777" w:rsidR="00826665" w:rsidRPr="00826665" w:rsidRDefault="00826665" w:rsidP="00826665">
      <w:pPr>
        <w:numPr>
          <w:ilvl w:val="0"/>
          <w:numId w:val="21"/>
        </w:num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согласование списков руководителей и преподавателей Программы.</w:t>
      </w:r>
    </w:p>
    <w:p w14:paraId="2EA14FC2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3.3. Организатор Программы вправе в одностороннем порядке вносить изменения в настоящее Положение.</w:t>
      </w:r>
    </w:p>
    <w:p w14:paraId="7D7D9439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55AC4B3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3.5. Информирование о Программе осуществляется посредством размещения информации на официальной странице Центра </w:t>
      </w:r>
      <w:hyperlink r:id="rId10" w:tgtFrame="_blank" w:history="1">
        <w:r w:rsidRPr="00826665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https://sirius-prim.ru/</w:t>
        </w:r>
      </w:hyperlink>
    </w:p>
    <w:p w14:paraId="4DCF38CD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3.6. Научно-методическое и кадровое сопровождение Программы осуществляет Центр.</w:t>
      </w:r>
    </w:p>
    <w:p w14:paraId="21C301EB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4. Участники Программы</w:t>
      </w:r>
    </w:p>
    <w:p w14:paraId="512D47FF" w14:textId="4B193F38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4.1. Для участия в Программе приглашаются обучающиеся 6-</w:t>
      </w:r>
      <w:r w:rsidR="005A201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8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х классов (далее — Участники) общеобразовательных учреждений </w:t>
      </w:r>
      <w:r w:rsidR="005A201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Приморского края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512FE13F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4.2. Подача заявок осуществляется на официальной странице Центра.</w:t>
      </w:r>
    </w:p>
    <w:p w14:paraId="34E0FF09" w14:textId="7D8452F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4.3. Общее количество Участников Программы: </w:t>
      </w:r>
      <w:r w:rsidR="000A3BD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10</w:t>
      </w: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человек.</w:t>
      </w:r>
    </w:p>
    <w:p w14:paraId="36A4CB3F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4.4. Список Участников, прошедших конкурсный отбор, публикуется на официальном сайте Центра.</w:t>
      </w:r>
    </w:p>
    <w:p w14:paraId="6B15F498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4555AB6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5. Условия участия в Программе</w:t>
      </w:r>
    </w:p>
    <w:p w14:paraId="1985DCC0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нагрузки, если только они не были приглашены организаторами программ.</w:t>
      </w:r>
    </w:p>
    <w:p w14:paraId="3F72630E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5.2. При регулярном отсутствии на занятиях в рамках программы «Алгоритмы в воздухе: программируем дроны» без уважительных причин организаторы имеют право отчислить учащегося с программы.</w:t>
      </w:r>
    </w:p>
    <w:p w14:paraId="224ED77F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Формы постпрограммного (тьюторского) сопровождения обучающихся</w:t>
      </w:r>
    </w:p>
    <w:p w14:paraId="45ADDA95" w14:textId="77777777" w:rsidR="00826665" w:rsidRPr="00826665" w:rsidRDefault="00826665" w:rsidP="00826665">
      <w:pPr>
        <w:spacing w:after="120" w:line="240" w:lineRule="auto"/>
        <w:ind w:firstLine="709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82666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Индивидуальное консультирование обучающихся и их родителей по вопросам формирования и реализации индивидуальной образовательной траектории, выбора и продолжения образования. Помощь в подготовке к участию в соревнованиях по робототехнике, конкурсах проектов, научно-практических конференциях технической направленности. Организация совместных консультаций с педагогами и экспертами для коррекции индивидуальных учебных планов и развития творческого потенциала учащихся.</w:t>
      </w:r>
    </w:p>
    <w:p w14:paraId="43A61968" w14:textId="77777777" w:rsidR="00BC79F4" w:rsidRDefault="00BC79F4">
      <w:pP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br w:type="page"/>
      </w:r>
    </w:p>
    <w:p w14:paraId="21A15C65" w14:textId="457C9BAB" w:rsidR="00CE77B7" w:rsidRDefault="00CE77B7" w:rsidP="00FF2F64">
      <w:pPr>
        <w:tabs>
          <w:tab w:val="left" w:pos="1680"/>
        </w:tabs>
        <w:spacing w:after="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14:paraId="56297E7A" w14:textId="7F979F1B" w:rsidR="00BC79F4" w:rsidRPr="00893C15" w:rsidRDefault="00BC79F4" w:rsidP="00BC79F4">
      <w:pPr>
        <w:spacing w:before="120" w:after="120"/>
        <w:jc w:val="right"/>
        <w:rPr>
          <w:rFonts w:ascii="Times New Roman" w:hAnsi="Times New Roman" w:cs="Times New Roman"/>
          <w:b/>
          <w:sz w:val="28"/>
        </w:rPr>
      </w:pPr>
      <w:r w:rsidRPr="00893C15">
        <w:rPr>
          <w:rFonts w:ascii="Times New Roman" w:hAnsi="Times New Roman" w:cs="Times New Roman"/>
          <w:b/>
          <w:sz w:val="28"/>
        </w:rPr>
        <w:t>Приложение 1</w:t>
      </w:r>
    </w:p>
    <w:p w14:paraId="76BFBBD4" w14:textId="77777777" w:rsidR="00BC79F4" w:rsidRPr="00893C15" w:rsidRDefault="00BC79F4" w:rsidP="00BC79F4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</w:p>
    <w:p w14:paraId="3D665CBE" w14:textId="10E5E40B" w:rsidR="00CE77B7" w:rsidRPr="00893C15" w:rsidRDefault="00CE77B7" w:rsidP="00BC79F4">
      <w:pPr>
        <w:spacing w:before="120" w:after="120"/>
        <w:jc w:val="center"/>
        <w:rPr>
          <w:rFonts w:ascii="Times New Roman" w:hAnsi="Times New Roman" w:cs="Times New Roman"/>
        </w:rPr>
      </w:pPr>
      <w:r w:rsidRPr="00893C15">
        <w:rPr>
          <w:rFonts w:ascii="Times New Roman" w:hAnsi="Times New Roman" w:cs="Times New Roman"/>
          <w:b/>
          <w:sz w:val="28"/>
        </w:rPr>
        <w:t>Документы портфолио и критерии оценивания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22"/>
        <w:gridCol w:w="2479"/>
        <w:gridCol w:w="2424"/>
        <w:gridCol w:w="2422"/>
      </w:tblGrid>
      <w:tr w:rsidR="00CE77B7" w:rsidRPr="00893C15" w14:paraId="7DB1D35D" w14:textId="77777777" w:rsidTr="000A3BD9">
        <w:trPr>
          <w:jc w:val="center"/>
        </w:trPr>
        <w:tc>
          <w:tcPr>
            <w:tcW w:w="2422" w:type="dxa"/>
          </w:tcPr>
          <w:p w14:paraId="5FFAD2A8" w14:textId="77777777" w:rsidR="00CE77B7" w:rsidRPr="00893C15" w:rsidRDefault="00CE77B7" w:rsidP="00FF2F64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79" w:type="dxa"/>
          </w:tcPr>
          <w:p w14:paraId="347066D3" w14:textId="77777777" w:rsidR="00CE77B7" w:rsidRPr="00893C15" w:rsidRDefault="00CE77B7" w:rsidP="00FF2F64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  <w:b/>
              </w:rPr>
              <w:t>Документы / документально подтверждённые факты</w:t>
            </w:r>
          </w:p>
        </w:tc>
        <w:tc>
          <w:tcPr>
            <w:tcW w:w="2424" w:type="dxa"/>
          </w:tcPr>
          <w:p w14:paraId="572586CA" w14:textId="77777777" w:rsidR="00CE77B7" w:rsidRPr="00893C15" w:rsidRDefault="00CE77B7" w:rsidP="00FF2F64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2422" w:type="dxa"/>
          </w:tcPr>
          <w:p w14:paraId="55B0E0ED" w14:textId="77777777" w:rsidR="00CE77B7" w:rsidRPr="00893C15" w:rsidRDefault="00CE77B7" w:rsidP="00FF2F64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</w:tr>
      <w:tr w:rsidR="000A3BD9" w:rsidRPr="00893C15" w14:paraId="2DC3CB70" w14:textId="77777777" w:rsidTr="000A3BD9">
        <w:trPr>
          <w:jc w:val="center"/>
        </w:trPr>
        <w:tc>
          <w:tcPr>
            <w:tcW w:w="2422" w:type="dxa"/>
          </w:tcPr>
          <w:p w14:paraId="2A068CE0" w14:textId="5F78AEC9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79" w:type="dxa"/>
          </w:tcPr>
          <w:p w14:paraId="58572B0A" w14:textId="33D64138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Дипломы победителей/призёров, сертификаты участников конкурсов по робототехнике, программированию, техническому творчеству за последние 2 года</w:t>
            </w:r>
          </w:p>
        </w:tc>
        <w:tc>
          <w:tcPr>
            <w:tcW w:w="2424" w:type="dxa"/>
          </w:tcPr>
          <w:p w14:paraId="231B0B48" w14:textId="3D90BFE9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 xml:space="preserve">Дипломы победителей, призёров, лауреатов конкурсов </w:t>
            </w:r>
            <w:bookmarkStart w:id="0" w:name="_GoBack"/>
            <w:bookmarkEnd w:id="0"/>
            <w:r w:rsidRPr="00893C15">
              <w:rPr>
                <w:rFonts w:ascii="Times New Roman" w:hAnsi="Times New Roman" w:cs="Times New Roman"/>
              </w:rPr>
              <w:t>по робототехнике и техническому творчеству / Сертификаты участников с указанием ФИО</w:t>
            </w:r>
          </w:p>
        </w:tc>
        <w:tc>
          <w:tcPr>
            <w:tcW w:w="2422" w:type="dxa"/>
          </w:tcPr>
          <w:p w14:paraId="5F8C8B2B" w14:textId="3BCC2920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5</w:t>
            </w:r>
          </w:p>
        </w:tc>
      </w:tr>
      <w:tr w:rsidR="000A3BD9" w:rsidRPr="00893C15" w14:paraId="43B27208" w14:textId="77777777" w:rsidTr="000A3BD9">
        <w:trPr>
          <w:jc w:val="center"/>
        </w:trPr>
        <w:tc>
          <w:tcPr>
            <w:tcW w:w="2422" w:type="dxa"/>
          </w:tcPr>
          <w:p w14:paraId="4B6040DB" w14:textId="607931C9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79" w:type="dxa"/>
          </w:tcPr>
          <w:p w14:paraId="46A5021A" w14:textId="233EAB77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Грамоты за участие в олимпиадах по информатике, математике, физике</w:t>
            </w:r>
          </w:p>
        </w:tc>
        <w:tc>
          <w:tcPr>
            <w:tcW w:w="2424" w:type="dxa"/>
          </w:tcPr>
          <w:p w14:paraId="434E728A" w14:textId="054CA0A0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Дипломы победителей/призёров школьного этапа / муниципального этапа / регионального этапа</w:t>
            </w:r>
          </w:p>
        </w:tc>
        <w:tc>
          <w:tcPr>
            <w:tcW w:w="2422" w:type="dxa"/>
          </w:tcPr>
          <w:p w14:paraId="338D02D5" w14:textId="5027307A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5</w:t>
            </w:r>
          </w:p>
        </w:tc>
      </w:tr>
      <w:tr w:rsidR="000A3BD9" w:rsidRPr="00893C15" w14:paraId="08CADC52" w14:textId="77777777" w:rsidTr="000A3BD9">
        <w:trPr>
          <w:jc w:val="center"/>
        </w:trPr>
        <w:tc>
          <w:tcPr>
            <w:tcW w:w="2422" w:type="dxa"/>
          </w:tcPr>
          <w:p w14:paraId="2FCD6FC7" w14:textId="45FC5475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79" w:type="dxa"/>
          </w:tcPr>
          <w:p w14:paraId="7745FB15" w14:textId="5EFD04B8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Сертификат участника очных/дистанционных школ РЦ «Сириус. Приморье» по техническим направлениям</w:t>
            </w:r>
          </w:p>
        </w:tc>
        <w:tc>
          <w:tcPr>
            <w:tcW w:w="2424" w:type="dxa"/>
          </w:tcPr>
          <w:p w14:paraId="52BE5402" w14:textId="585A4A23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Сертификат участника с указанием ФИО школьника</w:t>
            </w:r>
          </w:p>
        </w:tc>
        <w:tc>
          <w:tcPr>
            <w:tcW w:w="2422" w:type="dxa"/>
          </w:tcPr>
          <w:p w14:paraId="6AA9A279" w14:textId="40D409E1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</w:rPr>
              <w:t>5</w:t>
            </w:r>
          </w:p>
        </w:tc>
      </w:tr>
      <w:tr w:rsidR="000A3BD9" w:rsidRPr="00893C15" w14:paraId="2D914F99" w14:textId="77777777" w:rsidTr="000A3BD9">
        <w:trPr>
          <w:jc w:val="center"/>
        </w:trPr>
        <w:tc>
          <w:tcPr>
            <w:tcW w:w="2422" w:type="dxa"/>
          </w:tcPr>
          <w:p w14:paraId="6972D987" w14:textId="7D738507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76100288" w14:textId="09BC5108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424" w:type="dxa"/>
          </w:tcPr>
          <w:p w14:paraId="5F3E0A39" w14:textId="187D48D2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14:paraId="6A1B1F6C" w14:textId="7961A3F2" w:rsidR="000A3BD9" w:rsidRPr="00893C15" w:rsidRDefault="000A3BD9" w:rsidP="000A3BD9">
            <w:pPr>
              <w:jc w:val="both"/>
              <w:rPr>
                <w:rFonts w:ascii="Times New Roman" w:hAnsi="Times New Roman" w:cs="Times New Roman"/>
              </w:rPr>
            </w:pPr>
            <w:r w:rsidRPr="00893C15">
              <w:rPr>
                <w:rFonts w:ascii="Times New Roman" w:hAnsi="Times New Roman" w:cs="Times New Roman"/>
                <w:b/>
              </w:rPr>
              <w:t>15 баллов</w:t>
            </w:r>
          </w:p>
        </w:tc>
      </w:tr>
    </w:tbl>
    <w:p w14:paraId="60BC9328" w14:textId="77777777" w:rsidR="00CE77B7" w:rsidRPr="00893C15" w:rsidRDefault="00CE77B7" w:rsidP="00FF2F64">
      <w:pPr>
        <w:tabs>
          <w:tab w:val="left" w:pos="1680"/>
        </w:tabs>
        <w:spacing w:after="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sectPr w:rsidR="00CE77B7" w:rsidRPr="00893C15" w:rsidSect="00FD625F">
      <w:footerReference w:type="even" r:id="rId11"/>
      <w:footerReference w:type="default" r:id="rId12"/>
      <w:footerReference w:type="first" r:id="rId13"/>
      <w:pgSz w:w="11906" w:h="16838"/>
      <w:pgMar w:top="851" w:right="849" w:bottom="567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66618" w14:textId="77777777" w:rsidR="005A623D" w:rsidRDefault="005A623D">
      <w:pPr>
        <w:spacing w:after="0" w:line="240" w:lineRule="auto"/>
      </w:pPr>
      <w:r>
        <w:separator/>
      </w:r>
    </w:p>
  </w:endnote>
  <w:endnote w:type="continuationSeparator" w:id="0">
    <w:p w14:paraId="69F1EB2F" w14:textId="77777777" w:rsidR="005A623D" w:rsidRDefault="005A6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3C0E0" w14:textId="2E64DE17" w:rsidR="00E20F09" w:rsidRDefault="00E20F0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D0B33C2" w14:textId="77777777" w:rsidR="00E20F09" w:rsidRDefault="00E20F09">
    <w:pPr>
      <w:ind w:right="35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53D98" w14:textId="17C01F36" w:rsidR="00E20F09" w:rsidRDefault="00E20F0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93C15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7B78C2CA" w14:textId="77777777" w:rsidR="00E20F09" w:rsidRDefault="00E20F09">
    <w:pPr>
      <w:ind w:right="35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D9E8E" w14:textId="77777777" w:rsidR="00E20F09" w:rsidRDefault="00E20F09">
    <w:pPr>
      <w:ind w:right="35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2B986" w14:textId="77777777" w:rsidR="005A623D" w:rsidRDefault="005A623D">
      <w:pPr>
        <w:spacing w:after="0" w:line="240" w:lineRule="auto"/>
      </w:pPr>
      <w:r>
        <w:separator/>
      </w:r>
    </w:p>
  </w:footnote>
  <w:footnote w:type="continuationSeparator" w:id="0">
    <w:p w14:paraId="0187B55F" w14:textId="77777777" w:rsidR="005A623D" w:rsidRDefault="005A6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EEA52F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D83491"/>
    <w:multiLevelType w:val="multilevel"/>
    <w:tmpl w:val="996E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EE78A2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29A49BD"/>
    <w:multiLevelType w:val="multilevel"/>
    <w:tmpl w:val="166E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1144A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F08402B"/>
    <w:multiLevelType w:val="multilevel"/>
    <w:tmpl w:val="F8C6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C37E4D"/>
    <w:multiLevelType w:val="multilevel"/>
    <w:tmpl w:val="2530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2D670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D205F4D"/>
    <w:multiLevelType w:val="multilevel"/>
    <w:tmpl w:val="AAD6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0D3722"/>
    <w:multiLevelType w:val="multilevel"/>
    <w:tmpl w:val="BE96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730972"/>
    <w:multiLevelType w:val="multilevel"/>
    <w:tmpl w:val="067A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C4B46F2"/>
    <w:multiLevelType w:val="multilevel"/>
    <w:tmpl w:val="CB9C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2355C8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2B966AB"/>
    <w:multiLevelType w:val="multilevel"/>
    <w:tmpl w:val="00B2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3832C9C"/>
    <w:multiLevelType w:val="hybridMultilevel"/>
    <w:tmpl w:val="3E28F67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E1B32F2"/>
    <w:multiLevelType w:val="hybridMultilevel"/>
    <w:tmpl w:val="CBA2896E"/>
    <w:lvl w:ilvl="0" w:tplc="581829B4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D823D1"/>
    <w:multiLevelType w:val="multilevel"/>
    <w:tmpl w:val="7430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89688B"/>
    <w:multiLevelType w:val="multilevel"/>
    <w:tmpl w:val="EB3E3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EB3ABB"/>
    <w:multiLevelType w:val="multilevel"/>
    <w:tmpl w:val="B1E6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B30318"/>
    <w:multiLevelType w:val="multilevel"/>
    <w:tmpl w:val="99D04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CC0BB5"/>
    <w:multiLevelType w:val="multilevel"/>
    <w:tmpl w:val="7FB8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2"/>
  </w:num>
  <w:num w:numId="7">
    <w:abstractNumId w:val="2"/>
  </w:num>
  <w:num w:numId="8">
    <w:abstractNumId w:val="15"/>
  </w:num>
  <w:num w:numId="9">
    <w:abstractNumId w:val="9"/>
  </w:num>
  <w:num w:numId="10">
    <w:abstractNumId w:val="14"/>
  </w:num>
  <w:num w:numId="11">
    <w:abstractNumId w:val="0"/>
  </w:num>
  <w:num w:numId="12">
    <w:abstractNumId w:val="18"/>
  </w:num>
  <w:num w:numId="13">
    <w:abstractNumId w:val="20"/>
  </w:num>
  <w:num w:numId="14">
    <w:abstractNumId w:val="11"/>
  </w:num>
  <w:num w:numId="15">
    <w:abstractNumId w:val="5"/>
  </w:num>
  <w:num w:numId="16">
    <w:abstractNumId w:val="8"/>
  </w:num>
  <w:num w:numId="17">
    <w:abstractNumId w:val="16"/>
  </w:num>
  <w:num w:numId="18">
    <w:abstractNumId w:val="6"/>
  </w:num>
  <w:num w:numId="19">
    <w:abstractNumId w:val="17"/>
  </w:num>
  <w:num w:numId="20">
    <w:abstractNumId w:val="19"/>
  </w:num>
  <w:num w:numId="2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6B"/>
    <w:rsid w:val="00011ED9"/>
    <w:rsid w:val="00017A6E"/>
    <w:rsid w:val="00032A2C"/>
    <w:rsid w:val="00033CAE"/>
    <w:rsid w:val="00044C37"/>
    <w:rsid w:val="00047D47"/>
    <w:rsid w:val="00070CDA"/>
    <w:rsid w:val="000741B3"/>
    <w:rsid w:val="00095286"/>
    <w:rsid w:val="000A3BD9"/>
    <w:rsid w:val="000B4868"/>
    <w:rsid w:val="000C2026"/>
    <w:rsid w:val="000C41CE"/>
    <w:rsid w:val="000C6DAB"/>
    <w:rsid w:val="000F3721"/>
    <w:rsid w:val="000F5B5B"/>
    <w:rsid w:val="000F648F"/>
    <w:rsid w:val="000F7F73"/>
    <w:rsid w:val="00103A85"/>
    <w:rsid w:val="001051E5"/>
    <w:rsid w:val="0011017A"/>
    <w:rsid w:val="001127C5"/>
    <w:rsid w:val="00117D8C"/>
    <w:rsid w:val="00131DFA"/>
    <w:rsid w:val="0014256B"/>
    <w:rsid w:val="00155797"/>
    <w:rsid w:val="0016634A"/>
    <w:rsid w:val="00167D2A"/>
    <w:rsid w:val="00183223"/>
    <w:rsid w:val="001A0221"/>
    <w:rsid w:val="001A409F"/>
    <w:rsid w:val="001A62B2"/>
    <w:rsid w:val="001B0C8C"/>
    <w:rsid w:val="001C1604"/>
    <w:rsid w:val="001D59B7"/>
    <w:rsid w:val="001E5DDC"/>
    <w:rsid w:val="001E712C"/>
    <w:rsid w:val="001E7B8E"/>
    <w:rsid w:val="001E7C57"/>
    <w:rsid w:val="001F65B8"/>
    <w:rsid w:val="00207366"/>
    <w:rsid w:val="00212C5A"/>
    <w:rsid w:val="00213AF0"/>
    <w:rsid w:val="00213F21"/>
    <w:rsid w:val="00232936"/>
    <w:rsid w:val="00234454"/>
    <w:rsid w:val="002401CB"/>
    <w:rsid w:val="00242A1F"/>
    <w:rsid w:val="00246C88"/>
    <w:rsid w:val="0025008B"/>
    <w:rsid w:val="002618C1"/>
    <w:rsid w:val="00274AE1"/>
    <w:rsid w:val="0029003E"/>
    <w:rsid w:val="00296A0A"/>
    <w:rsid w:val="002B4341"/>
    <w:rsid w:val="002B6FD0"/>
    <w:rsid w:val="002C46E1"/>
    <w:rsid w:val="002E4728"/>
    <w:rsid w:val="002F44F9"/>
    <w:rsid w:val="002F50FE"/>
    <w:rsid w:val="00303110"/>
    <w:rsid w:val="003150E5"/>
    <w:rsid w:val="00317D3D"/>
    <w:rsid w:val="00326C2C"/>
    <w:rsid w:val="003356F6"/>
    <w:rsid w:val="0034077B"/>
    <w:rsid w:val="00343E06"/>
    <w:rsid w:val="0037521E"/>
    <w:rsid w:val="0038054D"/>
    <w:rsid w:val="00384D2B"/>
    <w:rsid w:val="00387CFD"/>
    <w:rsid w:val="003A41D9"/>
    <w:rsid w:val="003A46D5"/>
    <w:rsid w:val="003A4EF4"/>
    <w:rsid w:val="003A7E79"/>
    <w:rsid w:val="003B51E6"/>
    <w:rsid w:val="003C1AD5"/>
    <w:rsid w:val="003C5ACC"/>
    <w:rsid w:val="003D45D2"/>
    <w:rsid w:val="003E54BE"/>
    <w:rsid w:val="00412061"/>
    <w:rsid w:val="0041305F"/>
    <w:rsid w:val="0041597F"/>
    <w:rsid w:val="004508F4"/>
    <w:rsid w:val="00453547"/>
    <w:rsid w:val="00465F1B"/>
    <w:rsid w:val="00475215"/>
    <w:rsid w:val="0047762D"/>
    <w:rsid w:val="00485215"/>
    <w:rsid w:val="004B0B16"/>
    <w:rsid w:val="004B2F32"/>
    <w:rsid w:val="004B41CA"/>
    <w:rsid w:val="004C250A"/>
    <w:rsid w:val="004C4432"/>
    <w:rsid w:val="004C7B86"/>
    <w:rsid w:val="004E53C6"/>
    <w:rsid w:val="00510BC7"/>
    <w:rsid w:val="00510D72"/>
    <w:rsid w:val="00515F81"/>
    <w:rsid w:val="00537B00"/>
    <w:rsid w:val="005668D0"/>
    <w:rsid w:val="00593164"/>
    <w:rsid w:val="005A2019"/>
    <w:rsid w:val="005A623D"/>
    <w:rsid w:val="005B0E65"/>
    <w:rsid w:val="005B41B6"/>
    <w:rsid w:val="005B79EB"/>
    <w:rsid w:val="005E4EF8"/>
    <w:rsid w:val="005E5156"/>
    <w:rsid w:val="005F202D"/>
    <w:rsid w:val="005F344E"/>
    <w:rsid w:val="005F6239"/>
    <w:rsid w:val="00645825"/>
    <w:rsid w:val="00650776"/>
    <w:rsid w:val="00654CAE"/>
    <w:rsid w:val="00657D34"/>
    <w:rsid w:val="00664509"/>
    <w:rsid w:val="006656C3"/>
    <w:rsid w:val="00666EBD"/>
    <w:rsid w:val="00694985"/>
    <w:rsid w:val="006A268A"/>
    <w:rsid w:val="006A2F71"/>
    <w:rsid w:val="006A754E"/>
    <w:rsid w:val="006C67B3"/>
    <w:rsid w:val="006C7A63"/>
    <w:rsid w:val="006D3640"/>
    <w:rsid w:val="00712E9C"/>
    <w:rsid w:val="007146DE"/>
    <w:rsid w:val="00714EE5"/>
    <w:rsid w:val="00726C95"/>
    <w:rsid w:val="00782B1A"/>
    <w:rsid w:val="00782D10"/>
    <w:rsid w:val="007979EA"/>
    <w:rsid w:val="007B0C0D"/>
    <w:rsid w:val="007B77F9"/>
    <w:rsid w:val="007F6100"/>
    <w:rsid w:val="008169E2"/>
    <w:rsid w:val="00826665"/>
    <w:rsid w:val="00827D8E"/>
    <w:rsid w:val="00846B34"/>
    <w:rsid w:val="00850EE4"/>
    <w:rsid w:val="008613DA"/>
    <w:rsid w:val="00862AB0"/>
    <w:rsid w:val="00881AC5"/>
    <w:rsid w:val="00893C15"/>
    <w:rsid w:val="0089799D"/>
    <w:rsid w:val="008B65A9"/>
    <w:rsid w:val="008B7FFA"/>
    <w:rsid w:val="008C2450"/>
    <w:rsid w:val="008C50B2"/>
    <w:rsid w:val="008D216F"/>
    <w:rsid w:val="008D67FB"/>
    <w:rsid w:val="008E0DA6"/>
    <w:rsid w:val="008E5012"/>
    <w:rsid w:val="0090257A"/>
    <w:rsid w:val="00905601"/>
    <w:rsid w:val="00907E8B"/>
    <w:rsid w:val="009430F6"/>
    <w:rsid w:val="00944701"/>
    <w:rsid w:val="009464D2"/>
    <w:rsid w:val="0095121A"/>
    <w:rsid w:val="00960EA3"/>
    <w:rsid w:val="00964532"/>
    <w:rsid w:val="00972FA3"/>
    <w:rsid w:val="00984241"/>
    <w:rsid w:val="00986A5B"/>
    <w:rsid w:val="009D00C6"/>
    <w:rsid w:val="009D3588"/>
    <w:rsid w:val="009F4D96"/>
    <w:rsid w:val="00A10565"/>
    <w:rsid w:val="00A12600"/>
    <w:rsid w:val="00A20A75"/>
    <w:rsid w:val="00A224FF"/>
    <w:rsid w:val="00A27C8A"/>
    <w:rsid w:val="00A31869"/>
    <w:rsid w:val="00A5721E"/>
    <w:rsid w:val="00A65402"/>
    <w:rsid w:val="00A674FB"/>
    <w:rsid w:val="00A728C8"/>
    <w:rsid w:val="00A96AF9"/>
    <w:rsid w:val="00AB50E9"/>
    <w:rsid w:val="00AB57E8"/>
    <w:rsid w:val="00AB7B7B"/>
    <w:rsid w:val="00AC5E1D"/>
    <w:rsid w:val="00AC7EF8"/>
    <w:rsid w:val="00AD4DBB"/>
    <w:rsid w:val="00AF14F6"/>
    <w:rsid w:val="00AF20D0"/>
    <w:rsid w:val="00AF271D"/>
    <w:rsid w:val="00B11F92"/>
    <w:rsid w:val="00B17A89"/>
    <w:rsid w:val="00B26E72"/>
    <w:rsid w:val="00B31416"/>
    <w:rsid w:val="00B32091"/>
    <w:rsid w:val="00B403A0"/>
    <w:rsid w:val="00B4519D"/>
    <w:rsid w:val="00B63098"/>
    <w:rsid w:val="00B66B64"/>
    <w:rsid w:val="00B66EA2"/>
    <w:rsid w:val="00B80014"/>
    <w:rsid w:val="00B8384E"/>
    <w:rsid w:val="00B85B93"/>
    <w:rsid w:val="00B94231"/>
    <w:rsid w:val="00BB308D"/>
    <w:rsid w:val="00BB63DE"/>
    <w:rsid w:val="00BC5BFD"/>
    <w:rsid w:val="00BC79F4"/>
    <w:rsid w:val="00BD330F"/>
    <w:rsid w:val="00BD5144"/>
    <w:rsid w:val="00BE0ECE"/>
    <w:rsid w:val="00C00BC0"/>
    <w:rsid w:val="00C0351B"/>
    <w:rsid w:val="00C07076"/>
    <w:rsid w:val="00C0794D"/>
    <w:rsid w:val="00C1217A"/>
    <w:rsid w:val="00C13FF0"/>
    <w:rsid w:val="00C144F4"/>
    <w:rsid w:val="00C16657"/>
    <w:rsid w:val="00C26960"/>
    <w:rsid w:val="00C32316"/>
    <w:rsid w:val="00C35EA7"/>
    <w:rsid w:val="00C93751"/>
    <w:rsid w:val="00CB18EA"/>
    <w:rsid w:val="00CC26E2"/>
    <w:rsid w:val="00CE07DC"/>
    <w:rsid w:val="00CE4879"/>
    <w:rsid w:val="00CE48D9"/>
    <w:rsid w:val="00CE77B7"/>
    <w:rsid w:val="00CF0154"/>
    <w:rsid w:val="00CF2B86"/>
    <w:rsid w:val="00D10E60"/>
    <w:rsid w:val="00D31AFE"/>
    <w:rsid w:val="00D4561B"/>
    <w:rsid w:val="00D471A7"/>
    <w:rsid w:val="00D50E42"/>
    <w:rsid w:val="00D5286F"/>
    <w:rsid w:val="00D614E5"/>
    <w:rsid w:val="00D61993"/>
    <w:rsid w:val="00D75E70"/>
    <w:rsid w:val="00DA05F4"/>
    <w:rsid w:val="00DB56A7"/>
    <w:rsid w:val="00DC3C43"/>
    <w:rsid w:val="00DF0904"/>
    <w:rsid w:val="00DF490E"/>
    <w:rsid w:val="00DF7489"/>
    <w:rsid w:val="00E046E2"/>
    <w:rsid w:val="00E132E7"/>
    <w:rsid w:val="00E1797A"/>
    <w:rsid w:val="00E20F09"/>
    <w:rsid w:val="00E20F5B"/>
    <w:rsid w:val="00E21B39"/>
    <w:rsid w:val="00E21E18"/>
    <w:rsid w:val="00E225F8"/>
    <w:rsid w:val="00E369B9"/>
    <w:rsid w:val="00E37DF9"/>
    <w:rsid w:val="00E40A13"/>
    <w:rsid w:val="00E43E77"/>
    <w:rsid w:val="00E5438C"/>
    <w:rsid w:val="00E5476D"/>
    <w:rsid w:val="00E6142F"/>
    <w:rsid w:val="00E66BF4"/>
    <w:rsid w:val="00E93C6A"/>
    <w:rsid w:val="00E956C9"/>
    <w:rsid w:val="00EA20DE"/>
    <w:rsid w:val="00EA36DE"/>
    <w:rsid w:val="00EA7EE8"/>
    <w:rsid w:val="00EB1688"/>
    <w:rsid w:val="00EE1DC8"/>
    <w:rsid w:val="00EE7206"/>
    <w:rsid w:val="00F0097F"/>
    <w:rsid w:val="00F14197"/>
    <w:rsid w:val="00F17716"/>
    <w:rsid w:val="00F24F62"/>
    <w:rsid w:val="00F27D9A"/>
    <w:rsid w:val="00F4053B"/>
    <w:rsid w:val="00F445A5"/>
    <w:rsid w:val="00F524DD"/>
    <w:rsid w:val="00F52F84"/>
    <w:rsid w:val="00F64302"/>
    <w:rsid w:val="00F64FAD"/>
    <w:rsid w:val="00F764D7"/>
    <w:rsid w:val="00F7674D"/>
    <w:rsid w:val="00F8473D"/>
    <w:rsid w:val="00F8577B"/>
    <w:rsid w:val="00F85B11"/>
    <w:rsid w:val="00FB4043"/>
    <w:rsid w:val="00FB42F2"/>
    <w:rsid w:val="00FC123D"/>
    <w:rsid w:val="00FD625F"/>
    <w:rsid w:val="00FF2F64"/>
    <w:rsid w:val="00FF48BA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B6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8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a">
    <w:name w:val="head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044C37"/>
  </w:style>
  <w:style w:type="paragraph" w:styleId="ac">
    <w:name w:val="footer"/>
    <w:basedOn w:val="a0"/>
    <w:link w:val="ad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44C37"/>
  </w:style>
  <w:style w:type="paragraph" w:styleId="ae">
    <w:name w:val="No Spacing"/>
    <w:uiPriority w:val="1"/>
    <w:qFormat/>
    <w:rsid w:val="0089799D"/>
    <w:pPr>
      <w:spacing w:after="0" w:line="240" w:lineRule="auto"/>
    </w:pPr>
  </w:style>
  <w:style w:type="character" w:styleId="af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f0">
    <w:name w:val="Balloon Text"/>
    <w:basedOn w:val="a0"/>
    <w:link w:val="af1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2"/>
    <w:next w:val="a8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2">
    <w:name w:val="Strong"/>
    <w:basedOn w:val="a1"/>
    <w:uiPriority w:val="22"/>
    <w:qFormat/>
    <w:rsid w:val="00A674FB"/>
    <w:rPr>
      <w:b/>
      <w:bCs/>
    </w:rPr>
  </w:style>
  <w:style w:type="paragraph" w:styleId="af3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4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82666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8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a">
    <w:name w:val="head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044C37"/>
  </w:style>
  <w:style w:type="paragraph" w:styleId="ac">
    <w:name w:val="footer"/>
    <w:basedOn w:val="a0"/>
    <w:link w:val="ad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44C37"/>
  </w:style>
  <w:style w:type="paragraph" w:styleId="ae">
    <w:name w:val="No Spacing"/>
    <w:uiPriority w:val="1"/>
    <w:qFormat/>
    <w:rsid w:val="0089799D"/>
    <w:pPr>
      <w:spacing w:after="0" w:line="240" w:lineRule="auto"/>
    </w:pPr>
  </w:style>
  <w:style w:type="character" w:styleId="af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f0">
    <w:name w:val="Balloon Text"/>
    <w:basedOn w:val="a0"/>
    <w:link w:val="af1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2"/>
    <w:next w:val="a8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2">
    <w:name w:val="Strong"/>
    <w:basedOn w:val="a1"/>
    <w:uiPriority w:val="22"/>
    <w:qFormat/>
    <w:rsid w:val="00A674FB"/>
    <w:rPr>
      <w:b/>
      <w:bCs/>
    </w:rPr>
  </w:style>
  <w:style w:type="paragraph" w:styleId="af3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4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826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47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1897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38932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25671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2113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0497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4333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200920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035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0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0204133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3235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860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80665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61556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127848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281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464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682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9408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973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8328055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85164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489707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53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469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025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0753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45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62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791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043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785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687841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302779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158134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541203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75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698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049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760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4387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22201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031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96134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7249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49627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03691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06530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2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3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62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574">
          <w:marLeft w:val="-270"/>
          <w:marRight w:val="-225"/>
          <w:marTop w:val="150"/>
          <w:marBottom w:val="150"/>
          <w:divBdr>
            <w:top w:val="single" w:sz="6" w:space="8" w:color="C0BFBF"/>
            <w:left w:val="none" w:sz="0" w:space="0" w:color="auto"/>
            <w:bottom w:val="single" w:sz="6" w:space="8" w:color="C0BFBF"/>
            <w:right w:val="none" w:sz="0" w:space="0" w:color="auto"/>
          </w:divBdr>
          <w:divsChild>
            <w:div w:id="758453702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079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65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50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71297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01267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28406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1730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4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74241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102015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970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345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990367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23321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1407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2993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35287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96431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940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21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110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18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2563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47005652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63363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49251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1934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406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6185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9262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876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05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9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3322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192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7998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628154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118475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363732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84532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493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495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0605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4742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856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55322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5856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8310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7960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16152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7693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7920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191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1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056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328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5386">
          <w:marLeft w:val="0"/>
          <w:marRight w:val="0"/>
          <w:marTop w:val="24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7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1191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10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1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irius-pri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B6BC3-8DCF-401F-92C2-E5B2C6E0B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Воротынцева Кристина Евгеньевна</dc:creator>
  <cp:lastModifiedBy>Наталья П. Потафеева</cp:lastModifiedBy>
  <cp:revision>10</cp:revision>
  <cp:lastPrinted>2026-08-27T23:45:00Z</cp:lastPrinted>
  <dcterms:created xsi:type="dcterms:W3CDTF">2026-09-08T05:35:00Z</dcterms:created>
  <dcterms:modified xsi:type="dcterms:W3CDTF">2026-09-18T06:15:00Z</dcterms:modified>
</cp:coreProperties>
</file>